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80pt" o:ole="">
            <v:imagedata r:id="rId29" o:title=""/>
          </v:shape>
          <o:OLEObject Type="Embed" ProgID="Word.Document.12" ShapeID="_x0000_i1026" DrawAspect="Content" ObjectID="_1769454503"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6pt" o:ole="">
            <v:imagedata r:id="rId32" o:title=""/>
          </v:shape>
          <o:OLEObject Type="Embed" ProgID="Word.Document.12" ShapeID="_x0000_i1027" DrawAspect="Content" ObjectID="_1769454504"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8pt" o:ole="">
            <v:imagedata r:id="rId34" o:title=""/>
          </v:shape>
          <o:OLEObject Type="Embed" ProgID="Word.Document.12" ShapeID="_x0000_i1028" DrawAspect="Content" ObjectID="_1769454505"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6" o:title=""/>
          </v:shape>
          <o:OLEObject Type="Embed" ProgID="Word.Document.12" ShapeID="_x0000_i1029" DrawAspect="Content" ObjectID="_1769454506"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2F614198" w:rsidR="00782DF2" w:rsidRDefault="00BC5B18" w:rsidP="00782DF2">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21D706E0" w:rsidR="00BC5B18" w:rsidRDefault="00BC5B18" w:rsidP="00BC5B18">
            <w:r>
              <w:t xml:space="preserve">When the user would get to a </w:t>
            </w:r>
            <w:r w:rsidR="00E665CB">
              <w:t>Major 7th</w:t>
            </w:r>
            <w:r>
              <w:t xml:space="preserve"> chord </w:t>
            </w:r>
            <w:r w:rsidR="00E665CB">
              <w:t>e.g.</w:t>
            </w:r>
            <w:r>
              <w:t xml:space="preserve">, “C7” they would play the correct chord and it would not </w:t>
            </w:r>
            <w:r w:rsidR="006C7FC8">
              <w:t>be correct</w:t>
            </w:r>
            <w:r>
              <w:t>.</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t>This function returns all the chords in the “</w:t>
      </w:r>
      <w:r w:rsidR="00243273">
        <w:t>allChords” list</w:t>
      </w:r>
      <w:r>
        <w:t xml:space="preserve"> with a specific </w:t>
      </w:r>
      <w:r w:rsidR="00243273">
        <w:t>name.</w:t>
      </w:r>
    </w:p>
    <w:p w14:paraId="24F4815C" w14:textId="76A26A66" w:rsidR="00243273" w:rsidRDefault="00243273" w:rsidP="001C2D0D">
      <w:r>
        <w:lastRenderedPageBreak/>
        <w:t>I also need to edit the default chord packs as the user feedback stated.</w:t>
      </w:r>
    </w:p>
    <w:p w14:paraId="35A78068" w14:textId="1E338D60" w:rsidR="006C7FC8" w:rsidRDefault="006C7FC8" w:rsidP="001C2D0D">
      <w:r w:rsidRPr="006C7FC8">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Turned the Xmaj -&gt; X</w:t>
      </w:r>
    </w:p>
    <w:p w14:paraId="29A8767F" w14:textId="04874AE8" w:rsidR="00F66CCB" w:rsidRDefault="00F66CCB" w:rsidP="001C2D0D">
      <w:r w:rsidRPr="00F66CCB">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Turned X7 -&gt; Xmaj7</w:t>
      </w:r>
    </w:p>
    <w:p w14:paraId="1BDB3BF4" w14:textId="77777777" w:rsidR="006C7FC8" w:rsidRDefault="006C7FC8" w:rsidP="001C2D0D"/>
    <w:p w14:paraId="061E2562" w14:textId="1A68C352" w:rsidR="00966792" w:rsidRDefault="00966792" w:rsidP="00966792">
      <w:pPr>
        <w:pStyle w:val="Heading4"/>
      </w:pPr>
      <w:r>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To gain more clarity on what needs to be fixed, I used my old project version, that had a graph in it of the fft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lastRenderedPageBreak/>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lastRenderedPageBreak/>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t xml:space="preserve">However, I ran into a lot of bugs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lastRenderedPageBreak/>
        <w:t xml:space="preserve">One solution to the problem is arpeggiating the chords, so the listener only </w:t>
      </w:r>
      <w:r w:rsidR="00252EA2">
        <w:t>has to</w:t>
      </w:r>
      <w:r>
        <w:t xml:space="preserve"> worry about one note at a time.</w:t>
      </w:r>
    </w:p>
    <w:p w14:paraId="695BD64A" w14:textId="2C86F890" w:rsidR="00966792" w:rsidRDefault="00966792" w:rsidP="00091584">
      <w:pPr>
        <w:pStyle w:val="Heading4"/>
      </w:pPr>
      <w:r>
        <w:t>Tests 1</w:t>
      </w:r>
    </w:p>
    <w:tbl>
      <w:tblPr>
        <w:tblStyle w:val="TableGrid"/>
        <w:tblW w:w="0" w:type="auto"/>
        <w:tblLook w:val="04A0" w:firstRow="1" w:lastRow="0" w:firstColumn="1" w:lastColumn="0" w:noHBand="0" w:noVBand="1"/>
      </w:tblPr>
      <w:tblGrid>
        <w:gridCol w:w="1065"/>
        <w:gridCol w:w="1395"/>
        <w:gridCol w:w="6441"/>
        <w:gridCol w:w="1352"/>
      </w:tblGrid>
      <w:tr w:rsidR="00955675" w14:paraId="5E9A7685" w14:textId="77777777" w:rsidTr="00955675">
        <w:tc>
          <w:tcPr>
            <w:tcW w:w="1065" w:type="dxa"/>
          </w:tcPr>
          <w:p w14:paraId="7E9E15BA" w14:textId="77777777" w:rsidR="00955675" w:rsidRDefault="00955675" w:rsidP="00AE56F5">
            <w:r>
              <w:t>F1.3a</w:t>
            </w:r>
          </w:p>
        </w:tc>
        <w:tc>
          <w:tcPr>
            <w:tcW w:w="1395" w:type="dxa"/>
          </w:tcPr>
          <w:p w14:paraId="11B47FBA" w14:textId="77777777" w:rsidR="00955675" w:rsidRPr="000F5071" w:rsidRDefault="00955675" w:rsidP="00AE56F5">
            <w:pPr>
              <w:rPr>
                <w:sz w:val="24"/>
                <w:szCs w:val="24"/>
              </w:rPr>
            </w:pPr>
            <w:r w:rsidRPr="000F5071">
              <w:rPr>
                <w:sz w:val="24"/>
                <w:szCs w:val="24"/>
              </w:rPr>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955675">
            <w:r>
              <w:t>R1.3b</w:t>
            </w:r>
          </w:p>
        </w:tc>
        <w:tc>
          <w:tcPr>
            <w:tcW w:w="1395" w:type="dxa"/>
          </w:tcPr>
          <w:p w14:paraId="2DA5C2FD" w14:textId="77777777" w:rsidR="00955675" w:rsidRPr="000F5071" w:rsidRDefault="00955675" w:rsidP="00955675">
            <w:pPr>
              <w:rPr>
                <w:sz w:val="24"/>
                <w:szCs w:val="24"/>
              </w:rPr>
            </w:pPr>
            <w:r w:rsidRPr="000F5071">
              <w:rPr>
                <w:sz w:val="24"/>
                <w:szCs w:val="24"/>
              </w:rPr>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955675">
            <w:r w:rsidRPr="000F5071">
              <w:rPr>
                <w:sz w:val="24"/>
                <w:szCs w:val="24"/>
              </w:rPr>
              <w:t>F1.4a</w:t>
            </w:r>
          </w:p>
        </w:tc>
        <w:tc>
          <w:tcPr>
            <w:tcW w:w="1395" w:type="dxa"/>
          </w:tcPr>
          <w:p w14:paraId="0961FC51" w14:textId="77777777" w:rsidR="00955675" w:rsidRPr="000F5071" w:rsidRDefault="00955675" w:rsidP="00955675">
            <w:pPr>
              <w:rPr>
                <w:sz w:val="24"/>
                <w:szCs w:val="24"/>
              </w:rPr>
            </w:pPr>
            <w:r w:rsidRPr="000F5071">
              <w:rPr>
                <w:sz w:val="24"/>
                <w:szCs w:val="24"/>
              </w:rPr>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955675">
            <w:pPr>
              <w:rPr>
                <w:sz w:val="24"/>
                <w:szCs w:val="24"/>
              </w:rPr>
            </w:pPr>
            <w:r>
              <w:rPr>
                <w:sz w:val="24"/>
                <w:szCs w:val="24"/>
              </w:rPr>
              <w:t>F1.4b</w:t>
            </w:r>
          </w:p>
        </w:tc>
        <w:tc>
          <w:tcPr>
            <w:tcW w:w="1395" w:type="dxa"/>
          </w:tcPr>
          <w:p w14:paraId="012EF6BE" w14:textId="77777777" w:rsidR="00955675" w:rsidRPr="000F5071" w:rsidRDefault="00955675" w:rsidP="00955675">
            <w:pPr>
              <w:rPr>
                <w:sz w:val="24"/>
                <w:szCs w:val="24"/>
              </w:rPr>
            </w:pPr>
            <w:r w:rsidRPr="000F5071">
              <w:rPr>
                <w:sz w:val="24"/>
                <w:szCs w:val="24"/>
              </w:rPr>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the correct notes, because the notes are made up of lots of smaller notes, there </w:t>
            </w:r>
            <w:r>
              <w:lastRenderedPageBreak/>
              <w:t>were some extra notes played</w:t>
            </w:r>
          </w:p>
        </w:tc>
      </w:tr>
      <w:tr w:rsidR="00955675" w14:paraId="0D0F765D" w14:textId="77777777" w:rsidTr="00955675">
        <w:tc>
          <w:tcPr>
            <w:tcW w:w="1065" w:type="dxa"/>
          </w:tcPr>
          <w:p w14:paraId="414AA4A3" w14:textId="77777777" w:rsidR="00955675" w:rsidRDefault="00955675" w:rsidP="00955675">
            <w:pPr>
              <w:rPr>
                <w:sz w:val="24"/>
                <w:szCs w:val="24"/>
              </w:rPr>
            </w:pPr>
            <w:r w:rsidRPr="000F5071">
              <w:rPr>
                <w:sz w:val="24"/>
                <w:szCs w:val="24"/>
              </w:rPr>
              <w:lastRenderedPageBreak/>
              <w:t>R1.4c</w:t>
            </w:r>
          </w:p>
        </w:tc>
        <w:tc>
          <w:tcPr>
            <w:tcW w:w="1395" w:type="dxa"/>
          </w:tcPr>
          <w:p w14:paraId="679AE4A5" w14:textId="77777777" w:rsidR="00955675" w:rsidRPr="000F5071" w:rsidRDefault="00955675" w:rsidP="00955675">
            <w:pPr>
              <w:rPr>
                <w:sz w:val="24"/>
                <w:szCs w:val="24"/>
              </w:rPr>
            </w:pPr>
            <w:r w:rsidRPr="000F5071">
              <w:rPr>
                <w:sz w:val="24"/>
                <w:szCs w:val="24"/>
              </w:rPr>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955675">
            <w:pPr>
              <w:rPr>
                <w:sz w:val="24"/>
                <w:szCs w:val="24"/>
              </w:rPr>
            </w:pPr>
            <w:r w:rsidRPr="000F5071">
              <w:rPr>
                <w:sz w:val="24"/>
                <w:szCs w:val="24"/>
              </w:rPr>
              <w:t>U1.5a</w:t>
            </w:r>
          </w:p>
        </w:tc>
        <w:tc>
          <w:tcPr>
            <w:tcW w:w="1395" w:type="dxa"/>
          </w:tcPr>
          <w:p w14:paraId="1C93E063" w14:textId="77777777" w:rsidR="00955675" w:rsidRPr="000F5071" w:rsidRDefault="00955675" w:rsidP="00955675">
            <w:pPr>
              <w:rPr>
                <w:sz w:val="24"/>
                <w:szCs w:val="24"/>
              </w:rPr>
            </w:pPr>
            <w:r w:rsidRPr="000F5071">
              <w:rPr>
                <w:sz w:val="24"/>
                <w:szCs w:val="24"/>
              </w:rPr>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955675">
            <w:pPr>
              <w:rPr>
                <w:sz w:val="24"/>
                <w:szCs w:val="24"/>
              </w:rPr>
            </w:pPr>
            <w:r w:rsidRPr="000F5071">
              <w:rPr>
                <w:sz w:val="24"/>
                <w:szCs w:val="24"/>
              </w:rPr>
              <w:t>R1.5b</w:t>
            </w:r>
          </w:p>
        </w:tc>
        <w:tc>
          <w:tcPr>
            <w:tcW w:w="1395" w:type="dxa"/>
          </w:tcPr>
          <w:p w14:paraId="0A38B907" w14:textId="77777777" w:rsidR="00955675" w:rsidRPr="000F5071" w:rsidRDefault="00955675" w:rsidP="00955675">
            <w:pPr>
              <w:rPr>
                <w:sz w:val="24"/>
                <w:szCs w:val="24"/>
              </w:rPr>
            </w:pPr>
            <w:r w:rsidRPr="000F5071">
              <w:rPr>
                <w:sz w:val="24"/>
                <w:szCs w:val="24"/>
              </w:rPr>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955675">
            <w:pPr>
              <w:rPr>
                <w:sz w:val="24"/>
                <w:szCs w:val="24"/>
              </w:rPr>
            </w:pPr>
            <w:r w:rsidRPr="000F5071">
              <w:rPr>
                <w:sz w:val="24"/>
                <w:szCs w:val="24"/>
              </w:rPr>
              <w:t>R1.5c</w:t>
            </w:r>
          </w:p>
        </w:tc>
        <w:tc>
          <w:tcPr>
            <w:tcW w:w="1395" w:type="dxa"/>
          </w:tcPr>
          <w:p w14:paraId="57DA22AF" w14:textId="77777777" w:rsidR="00955675" w:rsidRPr="000F5071" w:rsidRDefault="00955675" w:rsidP="00955675">
            <w:pPr>
              <w:rPr>
                <w:sz w:val="24"/>
                <w:szCs w:val="24"/>
              </w:rPr>
            </w:pPr>
            <w:r w:rsidRPr="000F5071">
              <w:rPr>
                <w:sz w:val="24"/>
                <w:szCs w:val="24"/>
              </w:rPr>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5D139C01"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050AC9">
      <w:headerReference w:type="default" r:id="rId214"/>
      <w:footerReference w:type="default" r:id="rId21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08F97" w14:textId="77777777" w:rsidR="00050AC9" w:rsidRDefault="00050AC9" w:rsidP="00951FB7">
      <w:pPr>
        <w:spacing w:after="0" w:line="240" w:lineRule="auto"/>
      </w:pPr>
      <w:r>
        <w:separator/>
      </w:r>
    </w:p>
  </w:endnote>
  <w:endnote w:type="continuationSeparator" w:id="0">
    <w:p w14:paraId="3AF9186D" w14:textId="77777777" w:rsidR="00050AC9" w:rsidRDefault="00050AC9"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9184A" w14:textId="77777777" w:rsidR="00050AC9" w:rsidRDefault="00050AC9" w:rsidP="00951FB7">
      <w:pPr>
        <w:spacing w:after="0" w:line="240" w:lineRule="auto"/>
      </w:pPr>
      <w:r>
        <w:separator/>
      </w:r>
    </w:p>
  </w:footnote>
  <w:footnote w:type="continuationSeparator" w:id="0">
    <w:p w14:paraId="7A3BB477" w14:textId="77777777" w:rsidR="00050AC9" w:rsidRDefault="00050AC9"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0AC9"/>
    <w:rsid w:val="0005165E"/>
    <w:rsid w:val="00080B4A"/>
    <w:rsid w:val="00082D8F"/>
    <w:rsid w:val="00091584"/>
    <w:rsid w:val="000960A9"/>
    <w:rsid w:val="000974A3"/>
    <w:rsid w:val="000A179B"/>
    <w:rsid w:val="000B00CF"/>
    <w:rsid w:val="000B0D47"/>
    <w:rsid w:val="000B1F6E"/>
    <w:rsid w:val="000C1BBA"/>
    <w:rsid w:val="000C338F"/>
    <w:rsid w:val="000C4547"/>
    <w:rsid w:val="000C5DC9"/>
    <w:rsid w:val="000C6C9A"/>
    <w:rsid w:val="000D314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38CF"/>
    <w:rsid w:val="00434E39"/>
    <w:rsid w:val="00444CE7"/>
    <w:rsid w:val="00445089"/>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E49"/>
    <w:rsid w:val="004A3BCC"/>
    <w:rsid w:val="004A68E8"/>
    <w:rsid w:val="004A7749"/>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C71EA"/>
    <w:rsid w:val="006C7FC8"/>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fontTable" Target="fontTable.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glossaryDocument" Target="glossary/document.xml"/><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theme" Target="theme/theme1.xml"/><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header" Target="header1.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62BF7"/>
    <w:rsid w:val="00C75509"/>
    <w:rsid w:val="00C95115"/>
    <w:rsid w:val="00D02F66"/>
    <w:rsid w:val="00D21693"/>
    <w:rsid w:val="00D23948"/>
    <w:rsid w:val="00D2625C"/>
    <w:rsid w:val="00D43C6B"/>
    <w:rsid w:val="00D5391E"/>
    <w:rsid w:val="00D62321"/>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10775</TotalTime>
  <Pages>89</Pages>
  <Words>14043</Words>
  <Characters>80050</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150</cp:revision>
  <dcterms:created xsi:type="dcterms:W3CDTF">2023-09-14T09:06:00Z</dcterms:created>
  <dcterms:modified xsi:type="dcterms:W3CDTF">2024-02-14T22:22:00Z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